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7F40" w14:textId="028B931F" w:rsidR="00270CD7" w:rsidRPr="00F20CDC" w:rsidRDefault="00F20CDC" w:rsidP="00F20C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0CDC">
        <w:rPr>
          <w:rFonts w:ascii="Times New Roman" w:hAnsi="Times New Roman" w:cs="Times New Roman"/>
          <w:sz w:val="24"/>
          <w:szCs w:val="24"/>
        </w:rPr>
        <w:t>Greater Jacksonville Association</w:t>
      </w:r>
    </w:p>
    <w:p w14:paraId="3F97ADAE" w14:textId="3207EC7B" w:rsidR="00F20CDC" w:rsidRPr="00F20CDC" w:rsidRDefault="00F20CDC" w:rsidP="00F20C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0CDC">
        <w:rPr>
          <w:rFonts w:ascii="Times New Roman" w:hAnsi="Times New Roman" w:cs="Times New Roman"/>
          <w:sz w:val="24"/>
          <w:szCs w:val="24"/>
        </w:rPr>
        <w:t xml:space="preserve">General Membership Meeting </w:t>
      </w:r>
    </w:p>
    <w:p w14:paraId="7507F05D" w14:textId="519213A4" w:rsidR="00F20CDC" w:rsidRDefault="00AF74BF" w:rsidP="00F20C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16</w:t>
      </w:r>
      <w:r w:rsidR="00F20CDC" w:rsidRPr="00F20CDC">
        <w:rPr>
          <w:rFonts w:ascii="Times New Roman" w:hAnsi="Times New Roman" w:cs="Times New Roman"/>
          <w:sz w:val="24"/>
          <w:szCs w:val="24"/>
        </w:rPr>
        <w:t>, 2023</w:t>
      </w:r>
    </w:p>
    <w:p w14:paraId="71458F0A" w14:textId="77777777" w:rsidR="00242163" w:rsidRDefault="00242163" w:rsidP="00F20C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D8807B" w14:textId="18394BEC" w:rsidR="00242163" w:rsidRDefault="00242163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GJA membership meeting </w:t>
      </w:r>
      <w:r w:rsidR="00EB3061">
        <w:rPr>
          <w:rFonts w:ascii="Times New Roman" w:eastAsia="Times New Roman" w:hAnsi="Times New Roman" w:cs="Times New Roman"/>
          <w:bCs/>
          <w:sz w:val="24"/>
          <w:szCs w:val="24"/>
        </w:rPr>
        <w:t>was held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on the above date at Fairview United Methodist Church. The meeting was called to order by President David Palmer at 7:30 pm.  There were approximately 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people in attendance.</w:t>
      </w:r>
    </w:p>
    <w:p w14:paraId="59BF5735" w14:textId="77777777" w:rsidR="00242163" w:rsidRDefault="00242163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C5C4B3" w14:textId="3439541A" w:rsidR="00242163" w:rsidRDefault="00242163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minutes of the 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meeting were accepted as presented.</w:t>
      </w:r>
    </w:p>
    <w:p w14:paraId="3417F4F3" w14:textId="77777777" w:rsidR="00242163" w:rsidRDefault="00242163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1CD3BD" w14:textId="245B49B4" w:rsidR="00242163" w:rsidRDefault="00242163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Treasurer Marc Peters reported that the GJA account balance at the end of </w:t>
      </w:r>
      <w:r w:rsidR="00986DBD">
        <w:rPr>
          <w:rFonts w:ascii="Times New Roman" w:eastAsia="Times New Roman" w:hAnsi="Times New Roman" w:cs="Times New Roman"/>
          <w:bCs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2023 was $10,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>423.13.</w:t>
      </w:r>
    </w:p>
    <w:p w14:paraId="40BEB464" w14:textId="6F1B2DE0" w:rsidR="00242163" w:rsidRDefault="00242163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BBEA82" w14:textId="13176CBD" w:rsidR="00242163" w:rsidRDefault="00242163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Gues</w:t>
      </w:r>
      <w:r w:rsidR="001C49B5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sp</w:t>
      </w:r>
      <w:r w:rsidR="001C49B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aker</w:t>
      </w:r>
      <w:r w:rsidR="001C49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>Carrie Engel of Valley View Farms</w:t>
      </w:r>
      <w:r w:rsidR="003858E8"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</w:t>
      </w:r>
      <w:r w:rsidR="00986DBD">
        <w:rPr>
          <w:rFonts w:ascii="Times New Roman" w:eastAsia="Times New Roman" w:hAnsi="Times New Roman" w:cs="Times New Roman"/>
          <w:bCs/>
          <w:sz w:val="24"/>
          <w:szCs w:val="24"/>
        </w:rPr>
        <w:t>a presentation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 xml:space="preserve"> entitled “Garden Trends for 2023”.</w:t>
      </w:r>
    </w:p>
    <w:p w14:paraId="56EED990" w14:textId="77777777" w:rsidR="00024D4A" w:rsidRDefault="00024D4A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907D81" w14:textId="0AE4AC05" w:rsidR="00024D4A" w:rsidRDefault="00024D4A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After the </w:t>
      </w:r>
      <w:r w:rsidR="008E1043">
        <w:rPr>
          <w:rFonts w:ascii="Times New Roman" w:eastAsia="Times New Roman" w:hAnsi="Times New Roman" w:cs="Times New Roman"/>
          <w:bCs/>
          <w:sz w:val="24"/>
          <w:szCs w:val="24"/>
        </w:rPr>
        <w:t>guest’s ‘presentation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Mr. Palmer reviewed the status of several issues of interest to the community. 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>He introduced Hans Wilhelmsen, co-owner of 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he “log cabin” property at 14227 Jarrettsville Pike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6DBD">
        <w:rPr>
          <w:rFonts w:ascii="Times New Roman" w:eastAsia="Times New Roman" w:hAnsi="Times New Roman" w:cs="Times New Roman"/>
          <w:bCs/>
          <w:sz w:val="24"/>
          <w:szCs w:val="24"/>
        </w:rPr>
        <w:t xml:space="preserve">now known as Sweet Air Square, 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74BF">
        <w:rPr>
          <w:rFonts w:ascii="Times New Roman" w:eastAsia="Times New Roman" w:hAnsi="Times New Roman" w:cs="Times New Roman"/>
          <w:bCs/>
          <w:sz w:val="24"/>
          <w:szCs w:val="24"/>
        </w:rPr>
        <w:t>described the progress of the site’s redevelopment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 include a carryout seafood location of Conrad’s Crabs and </w:t>
      </w:r>
      <w:r w:rsidR="008E1043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greenhouse</w:t>
      </w:r>
      <w:r w:rsidR="008E1043">
        <w:rPr>
          <w:rFonts w:ascii="Times New Roman" w:eastAsia="Times New Roman" w:hAnsi="Times New Roman" w:cs="Times New Roman"/>
          <w:bCs/>
          <w:sz w:val="24"/>
          <w:szCs w:val="24"/>
        </w:rPr>
        <w:t>, which is to be used as an event venue,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along </w:t>
      </w:r>
      <w:r w:rsidR="00986DBD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ith other </w:t>
      </w:r>
      <w:r w:rsidR="008E1043">
        <w:rPr>
          <w:rFonts w:ascii="Times New Roman" w:eastAsia="Times New Roman" w:hAnsi="Times New Roman" w:cs="Times New Roman"/>
          <w:bCs/>
          <w:sz w:val="24"/>
          <w:szCs w:val="24"/>
        </w:rPr>
        <w:t>area uses</w:t>
      </w:r>
      <w:r w:rsidR="00A94B4D">
        <w:rPr>
          <w:rFonts w:ascii="Times New Roman" w:eastAsia="Times New Roman" w:hAnsi="Times New Roman" w:cs="Times New Roman"/>
          <w:bCs/>
          <w:sz w:val="24"/>
          <w:szCs w:val="24"/>
        </w:rPr>
        <w:t xml:space="preserve"> to include office spaces.</w:t>
      </w:r>
    </w:p>
    <w:p w14:paraId="689D3B35" w14:textId="77777777" w:rsidR="00986DBD" w:rsidRDefault="00986DBD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6BC715" w14:textId="27230644" w:rsidR="00986DBD" w:rsidRDefault="00986DBD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Palmer reported that the Wellness Center and Dunkin sites were still in the permitting process.</w:t>
      </w:r>
    </w:p>
    <w:p w14:paraId="48BC0E9C" w14:textId="77777777" w:rsidR="00986DBD" w:rsidRDefault="00986DBD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A905D9" w14:textId="0DF3670C" w:rsidR="00986DBD" w:rsidRDefault="00986DBD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new business, Mr. Palmer suggested the community needed an update on the progress of cleaning up the </w:t>
      </w:r>
      <w:r w:rsidR="00F068A0">
        <w:rPr>
          <w:rFonts w:ascii="Times New Roman" w:eastAsia="Times New Roman" w:hAnsi="Times New Roman" w:cs="Times New Roman"/>
          <w:bCs/>
          <w:sz w:val="24"/>
          <w:szCs w:val="24"/>
        </w:rPr>
        <w:t xml:space="preserve">2006 Exxon spill, perhaps for the November meeting, and the issue of the poor appearance of the post office building. He will contact he postmaster and property </w:t>
      </w:r>
      <w:r w:rsidR="008E1043">
        <w:rPr>
          <w:rFonts w:ascii="Times New Roman" w:eastAsia="Times New Roman" w:hAnsi="Times New Roman" w:cs="Times New Roman"/>
          <w:bCs/>
          <w:sz w:val="24"/>
          <w:szCs w:val="24"/>
        </w:rPr>
        <w:t>owner.</w:t>
      </w:r>
    </w:p>
    <w:p w14:paraId="355BD33F" w14:textId="1EC3D674" w:rsidR="00024D4A" w:rsidRDefault="00024D4A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2B2443" w14:textId="77331417" w:rsidR="005D3BDB" w:rsidRDefault="005D3BDB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Mr. Palmer introduced Carmen Christiana, the County Executive’s Outreach Coordinator, who spoke briefly and asked </w:t>
      </w:r>
      <w:r w:rsidR="00986DBD">
        <w:rPr>
          <w:rFonts w:ascii="Times New Roman" w:eastAsia="Times New Roman" w:hAnsi="Times New Roman" w:cs="Times New Roman"/>
          <w:bCs/>
          <w:sz w:val="24"/>
          <w:szCs w:val="24"/>
        </w:rPr>
        <w:t>to be contacted with any community concerns.</w:t>
      </w:r>
      <w:r w:rsidR="008E1043">
        <w:rPr>
          <w:rFonts w:ascii="Times New Roman" w:eastAsia="Times New Roman" w:hAnsi="Times New Roman" w:cs="Times New Roman"/>
          <w:bCs/>
          <w:sz w:val="24"/>
          <w:szCs w:val="24"/>
        </w:rPr>
        <w:t xml:space="preserve"> One concern that was raised was the need to replace the Merryman’s Mill Road bridge.</w:t>
      </w:r>
    </w:p>
    <w:p w14:paraId="6184302C" w14:textId="2738FD40" w:rsidR="005D3BDB" w:rsidRDefault="005D3BDB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583DFE" w14:textId="5A4B914D" w:rsidR="005D3BDB" w:rsidRDefault="005D3BDB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As there was no other business, the meeting was adjourned at </w:t>
      </w:r>
      <w:r w:rsidR="00986DBD">
        <w:rPr>
          <w:rFonts w:ascii="Times New Roman" w:eastAsia="Times New Roman" w:hAnsi="Times New Roman" w:cs="Times New Roman"/>
          <w:bCs/>
          <w:sz w:val="24"/>
          <w:szCs w:val="24"/>
        </w:rPr>
        <w:t>8:35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pm.</w:t>
      </w:r>
    </w:p>
    <w:p w14:paraId="06C623D8" w14:textId="7A59DB86" w:rsidR="004C1429" w:rsidRDefault="004C1429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479D83" w14:textId="6E590659" w:rsidR="004C1429" w:rsidRDefault="004C1429" w:rsidP="0024216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Respectfully submitted,</w:t>
      </w:r>
    </w:p>
    <w:p w14:paraId="6A6BD1DA" w14:textId="40B33EB1" w:rsidR="00F20CDC" w:rsidRPr="00F20CDC" w:rsidRDefault="004C1429" w:rsidP="00752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Betsy Lehmann, Secretary</w:t>
      </w:r>
    </w:p>
    <w:p w14:paraId="67867AAA" w14:textId="4B178835" w:rsidR="00F20CDC" w:rsidRPr="00F20CDC" w:rsidRDefault="00F20CDC" w:rsidP="00F20C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20CDC" w:rsidRPr="00F20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0B33" w14:textId="77777777" w:rsidR="007B4589" w:rsidRDefault="007B4589" w:rsidP="00F20CDC">
      <w:r>
        <w:separator/>
      </w:r>
    </w:p>
  </w:endnote>
  <w:endnote w:type="continuationSeparator" w:id="0">
    <w:p w14:paraId="70414FC8" w14:textId="77777777" w:rsidR="007B4589" w:rsidRDefault="007B4589" w:rsidP="00F2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DF04" w14:textId="77777777" w:rsidR="000D1F14" w:rsidRDefault="000D1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7EF8" w14:textId="77777777" w:rsidR="000D1F14" w:rsidRDefault="000D1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4785" w14:textId="77777777" w:rsidR="000D1F14" w:rsidRDefault="000D1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D386" w14:textId="77777777" w:rsidR="007B4589" w:rsidRDefault="007B4589" w:rsidP="00F20CDC">
      <w:r>
        <w:separator/>
      </w:r>
    </w:p>
  </w:footnote>
  <w:footnote w:type="continuationSeparator" w:id="0">
    <w:p w14:paraId="00AFA4EE" w14:textId="77777777" w:rsidR="007B4589" w:rsidRDefault="007B4589" w:rsidP="00F2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0089" w14:textId="77777777" w:rsidR="000D1F14" w:rsidRDefault="000D1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89344"/>
      <w:docPartObj>
        <w:docPartGallery w:val="Watermarks"/>
        <w:docPartUnique/>
      </w:docPartObj>
    </w:sdtPr>
    <w:sdtContent>
      <w:p w14:paraId="42D3CFDD" w14:textId="0C4C2017" w:rsidR="000D1F14" w:rsidRDefault="000D1F14">
        <w:pPr>
          <w:pStyle w:val="Header"/>
        </w:pPr>
        <w:r>
          <w:rPr>
            <w:noProof/>
          </w:rPr>
          <w:pict w14:anchorId="17CB35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E498" w14:textId="77777777" w:rsidR="000D1F14" w:rsidRDefault="000D1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DC"/>
    <w:rsid w:val="00012166"/>
    <w:rsid w:val="00024D4A"/>
    <w:rsid w:val="000D1F14"/>
    <w:rsid w:val="000F477A"/>
    <w:rsid w:val="001C49B5"/>
    <w:rsid w:val="00242163"/>
    <w:rsid w:val="00270CD7"/>
    <w:rsid w:val="00350181"/>
    <w:rsid w:val="003858E8"/>
    <w:rsid w:val="004C1429"/>
    <w:rsid w:val="005D3BDB"/>
    <w:rsid w:val="006A74E9"/>
    <w:rsid w:val="007018E6"/>
    <w:rsid w:val="007529E6"/>
    <w:rsid w:val="00760F26"/>
    <w:rsid w:val="007B4589"/>
    <w:rsid w:val="008E1043"/>
    <w:rsid w:val="00986DBD"/>
    <w:rsid w:val="00A94B4D"/>
    <w:rsid w:val="00AF74BF"/>
    <w:rsid w:val="00BF6C7C"/>
    <w:rsid w:val="00D44460"/>
    <w:rsid w:val="00EB3061"/>
    <w:rsid w:val="00F068A0"/>
    <w:rsid w:val="00F2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9DE96"/>
  <w15:chartTrackingRefBased/>
  <w15:docId w15:val="{9BC3D1FC-A257-4E7B-8784-1C45ABA3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CDC"/>
  </w:style>
  <w:style w:type="paragraph" w:styleId="Footer">
    <w:name w:val="footer"/>
    <w:basedOn w:val="Normal"/>
    <w:link w:val="FooterChar"/>
    <w:uiPriority w:val="99"/>
    <w:unhideWhenUsed/>
    <w:rsid w:val="00F2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CDC"/>
  </w:style>
  <w:style w:type="paragraph" w:styleId="NoSpacing">
    <w:name w:val="No Spacing"/>
    <w:uiPriority w:val="1"/>
    <w:qFormat/>
    <w:rsid w:val="00F20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Lehmann</dc:creator>
  <cp:keywords/>
  <dc:description/>
  <cp:lastModifiedBy>Marc Peters</cp:lastModifiedBy>
  <cp:revision>6</cp:revision>
  <dcterms:created xsi:type="dcterms:W3CDTF">2023-06-27T13:42:00Z</dcterms:created>
  <dcterms:modified xsi:type="dcterms:W3CDTF">2023-09-12T15:12:00Z</dcterms:modified>
</cp:coreProperties>
</file>